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5458" w14:textId="77777777" w:rsidR="00136BAE" w:rsidRDefault="00136BAE" w:rsidP="0036418D">
      <w:pPr>
        <w:pStyle w:val="NoSpacing"/>
        <w:autoSpaceDE w:val="0"/>
        <w:autoSpaceDN w:val="0"/>
        <w:rPr>
          <w:rFonts w:ascii="Noto Sans JP" w:eastAsia="Noto Sans JP" w:hAnsi="Noto Sans JP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56A55" wp14:editId="5A2A51DB">
            <wp:simplePos x="0" y="0"/>
            <wp:positionH relativeFrom="margin">
              <wp:posOffset>1777365</wp:posOffset>
            </wp:positionH>
            <wp:positionV relativeFrom="paragraph">
              <wp:posOffset>-577215</wp:posOffset>
            </wp:positionV>
            <wp:extent cx="2176780" cy="2197735"/>
            <wp:effectExtent l="0" t="0" r="0" b="0"/>
            <wp:wrapNone/>
            <wp:docPr id="1" name="Picture 1" descr="A drawing of 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person holding a box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1AD4E" w14:textId="77777777" w:rsidR="00136BAE" w:rsidRDefault="00136BAE" w:rsidP="0036418D">
      <w:pPr>
        <w:pStyle w:val="NoSpacing"/>
        <w:autoSpaceDE w:val="0"/>
        <w:autoSpaceDN w:val="0"/>
        <w:rPr>
          <w:rFonts w:ascii="Noto Sans JP" w:eastAsia="Noto Sans JP" w:hAnsi="Noto Sans JP"/>
          <w:lang w:val="en-US"/>
        </w:rPr>
      </w:pPr>
    </w:p>
    <w:p w14:paraId="3FD82915" w14:textId="77777777" w:rsidR="00CB6660" w:rsidRDefault="00CB6660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1F411032" w14:textId="77777777" w:rsidR="00CB6660" w:rsidRDefault="00CB6660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784CCCB5" w14:textId="77777777" w:rsidR="00CB6660" w:rsidRDefault="00CB6660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457E17D3" w14:textId="77777777" w:rsidR="00CB6660" w:rsidRDefault="00CB6660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358AD1DC" w14:textId="77777777" w:rsidR="00CB6660" w:rsidRDefault="00CB6660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4EA1C2DE" w14:textId="77777777" w:rsidR="00CE2263" w:rsidRDefault="00CE2263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7E99C0D3" w14:textId="25BB4649" w:rsidR="00D74FDB" w:rsidRDefault="00930709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  <w:r w:rsidRPr="00136BAE">
        <w:rPr>
          <w:rFonts w:ascii="Noto Sans JP Light" w:eastAsia="Noto Sans JP Light" w:hAnsi="Noto Sans JP Light" w:hint="eastAsia"/>
          <w:lang w:val="en-US"/>
        </w:rPr>
        <w:t>昨年の印記の解読セミナーに引き続き、今年も</w:t>
      </w:r>
      <w:r w:rsidR="00514820">
        <w:rPr>
          <w:rFonts w:ascii="Noto Sans JP Light" w:eastAsia="Noto Sans JP Light" w:hAnsi="Noto Sans JP Light" w:hint="eastAsia"/>
          <w:lang w:val="en-US"/>
        </w:rPr>
        <w:t>国文学研究資料館</w:t>
      </w:r>
      <w:r w:rsidR="00514820">
        <w:rPr>
          <w:rFonts w:ascii="Noto Sans JP Light" w:eastAsia="Noto Sans JP Light" w:hAnsi="Noto Sans JP Light"/>
        </w:rPr>
        <w:t>(</w:t>
      </w:r>
      <w:r w:rsidRPr="00136BAE">
        <w:rPr>
          <w:rFonts w:ascii="Noto Sans JP Light" w:eastAsia="Noto Sans JP Light" w:hAnsi="Noto Sans JP Light"/>
          <w:lang w:val="en-US"/>
        </w:rPr>
        <w:t>NIJL</w:t>
      </w:r>
      <w:r w:rsidR="00514820">
        <w:rPr>
          <w:rFonts w:ascii="Noto Sans JP Light" w:eastAsia="Noto Sans JP Light" w:hAnsi="Noto Sans JP Light"/>
          <w:lang w:val="en-US"/>
        </w:rPr>
        <w:t>)</w:t>
      </w:r>
      <w:r w:rsidRPr="00136BAE">
        <w:rPr>
          <w:rFonts w:ascii="Noto Sans JP Light" w:eastAsia="Noto Sans JP Light" w:hAnsi="Noto Sans JP Light" w:hint="eastAsia"/>
          <w:lang w:val="en-US"/>
        </w:rPr>
        <w:t>と</w:t>
      </w:r>
      <w:r w:rsidR="00514820">
        <w:rPr>
          <w:rFonts w:ascii="Noto Sans JP Light" w:eastAsia="Noto Sans JP Light" w:hAnsi="Noto Sans JP Light" w:hint="eastAsia"/>
          <w:lang w:val="en-US"/>
        </w:rPr>
        <w:t>日本資料専門家欧州協会</w:t>
      </w:r>
      <w:r w:rsidR="00514820">
        <w:rPr>
          <w:rFonts w:ascii="Noto Sans JP Light" w:eastAsia="Noto Sans JP Light" w:hAnsi="Noto Sans JP Light"/>
        </w:rPr>
        <w:t>(</w:t>
      </w:r>
      <w:r w:rsidRPr="00136BAE">
        <w:rPr>
          <w:rFonts w:ascii="Noto Sans JP Light" w:eastAsia="Noto Sans JP Light" w:hAnsi="Noto Sans JP Light"/>
          <w:lang w:val="en-US"/>
        </w:rPr>
        <w:t>EAJRS</w:t>
      </w:r>
      <w:r w:rsidR="00514820">
        <w:rPr>
          <w:rFonts w:ascii="Noto Sans JP Light" w:eastAsia="Noto Sans JP Light" w:hAnsi="Noto Sans JP Light"/>
          <w:lang w:val="en-US"/>
        </w:rPr>
        <w:t>)</w:t>
      </w:r>
      <w:r w:rsidRPr="00136BAE">
        <w:rPr>
          <w:rFonts w:ascii="Noto Sans JP Light" w:eastAsia="Noto Sans JP Light" w:hAnsi="Noto Sans JP Light" w:hint="eastAsia"/>
          <w:lang w:val="en-US"/>
        </w:rPr>
        <w:t>の共催</w:t>
      </w:r>
      <w:r w:rsidR="00CE2263">
        <w:rPr>
          <w:rFonts w:ascii="Noto Sans JP Light" w:eastAsia="Noto Sans JP Light" w:hAnsi="Noto Sans JP Light" w:hint="eastAsia"/>
          <w:lang w:val="en-US"/>
        </w:rPr>
        <w:t>で</w:t>
      </w:r>
      <w:r w:rsidRPr="00136BAE">
        <w:rPr>
          <w:rFonts w:ascii="Noto Sans JP Light" w:eastAsia="Noto Sans JP Light" w:hAnsi="Noto Sans JP Light" w:hint="eastAsia"/>
          <w:color w:val="303335"/>
          <w:spacing w:val="15"/>
        </w:rPr>
        <w:t>オンライン</w:t>
      </w:r>
      <w:r w:rsidR="00D74FDB" w:rsidRPr="00136BAE">
        <w:rPr>
          <w:rFonts w:ascii="Noto Sans JP Light" w:eastAsia="Noto Sans JP Light" w:hAnsi="Noto Sans JP Light" w:hint="eastAsia"/>
          <w:color w:val="303335"/>
          <w:spacing w:val="15"/>
        </w:rPr>
        <w:t>（ZOOM使用）による</w:t>
      </w:r>
      <w:proofErr w:type="spellStart"/>
      <w:r w:rsidRPr="00136BAE">
        <w:rPr>
          <w:rFonts w:ascii="Noto Sans JP Light" w:eastAsia="Noto Sans JP Light" w:hAnsi="Noto Sans JP Light"/>
          <w:i/>
          <w:iCs/>
          <w:lang w:val="en-US"/>
        </w:rPr>
        <w:t>Kotenseki</w:t>
      </w:r>
      <w:proofErr w:type="spellEnd"/>
      <w:r w:rsidRPr="00136BAE">
        <w:rPr>
          <w:rFonts w:ascii="Noto Sans JP Light" w:eastAsia="Noto Sans JP Light" w:hAnsi="Noto Sans JP Light"/>
          <w:i/>
          <w:iCs/>
          <w:lang w:val="en-US"/>
        </w:rPr>
        <w:t xml:space="preserve"> </w:t>
      </w:r>
      <w:r w:rsidRPr="00136BAE">
        <w:rPr>
          <w:rFonts w:ascii="Noto Sans JP Light" w:eastAsia="Noto Sans JP Light" w:hAnsi="Noto Sans JP Light"/>
          <w:lang w:val="en-US"/>
        </w:rPr>
        <w:t>Seminar</w:t>
      </w:r>
      <w:r w:rsidRPr="00136BAE">
        <w:rPr>
          <w:rFonts w:ascii="Noto Sans JP Light" w:eastAsia="Noto Sans JP Light" w:hAnsi="Noto Sans JP Light" w:hint="eastAsia"/>
          <w:lang w:val="en-US"/>
        </w:rPr>
        <w:t>を下記の</w:t>
      </w:r>
      <w:r w:rsidR="00CE2263">
        <w:rPr>
          <w:rFonts w:ascii="Noto Sans JP Light" w:eastAsia="Noto Sans JP Light" w:hAnsi="Noto Sans JP Light" w:hint="eastAsia"/>
          <w:lang w:val="en-US"/>
        </w:rPr>
        <w:t>要領で</w:t>
      </w:r>
      <w:r w:rsidRPr="00136BAE">
        <w:rPr>
          <w:rFonts w:ascii="Noto Sans JP Light" w:eastAsia="Noto Sans JP Light" w:hAnsi="Noto Sans JP Light" w:hint="eastAsia"/>
          <w:lang w:val="en-US"/>
        </w:rPr>
        <w:t>開催いたします。</w:t>
      </w:r>
      <w:r w:rsidR="00136BAE" w:rsidRPr="00136BAE">
        <w:rPr>
          <w:rFonts w:ascii="Noto Sans JP Light" w:eastAsia="Noto Sans JP Light" w:hAnsi="Noto Sans JP Light"/>
          <w:lang w:val="en-US"/>
        </w:rPr>
        <w:br/>
      </w:r>
      <w:r w:rsidR="00D74FDB" w:rsidRPr="00136BAE">
        <w:rPr>
          <w:rFonts w:ascii="Noto Sans JP Light" w:eastAsia="Noto Sans JP Light" w:hAnsi="Noto Sans JP Light" w:hint="eastAsia"/>
          <w:lang w:val="en-US"/>
        </w:rPr>
        <w:t>今回のセミナーでは、仏教について書かれた日本の古典籍について、その特徴や特殊性、解題、図書館での目録作成上の注意点などを解説していただきます。</w:t>
      </w:r>
    </w:p>
    <w:p w14:paraId="789919EA" w14:textId="0BD015C3" w:rsidR="00EA2F87" w:rsidRPr="00136BAE" w:rsidRDefault="00EA2F87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  <w:r>
        <w:rPr>
          <w:rFonts w:ascii="Noto Sans JP Light" w:eastAsia="Noto Sans JP Light" w:hAnsi="Noto Sans JP Light" w:hint="eastAsia"/>
          <w:lang w:val="en-US"/>
        </w:rPr>
        <w:t>なお、講義はすべて日本語で行われ、通訳はありません。</w:t>
      </w:r>
      <w:r>
        <w:rPr>
          <w:rFonts w:ascii="Noto Sans JP Light" w:eastAsia="Noto Sans JP Light" w:hAnsi="Noto Sans JP Light"/>
          <w:lang w:val="en-US"/>
        </w:rPr>
        <w:br/>
      </w:r>
      <w:r>
        <w:rPr>
          <w:rFonts w:ascii="Noto Sans JP Light" w:eastAsia="Noto Sans JP Light" w:hAnsi="Noto Sans JP Light"/>
          <w:lang w:val="en-US"/>
        </w:rPr>
        <w:br/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284"/>
        <w:gridCol w:w="6946"/>
      </w:tblGrid>
      <w:tr w:rsidR="00EA2F87" w14:paraId="3B2E1A52" w14:textId="77777777" w:rsidTr="00EA2F87">
        <w:trPr>
          <w:jc w:val="center"/>
        </w:trPr>
        <w:tc>
          <w:tcPr>
            <w:tcW w:w="1129" w:type="dxa"/>
          </w:tcPr>
          <w:p w14:paraId="2F579835" w14:textId="3774DF6D" w:rsidR="00EA2F87" w:rsidRDefault="00EA2F87" w:rsidP="0036418D">
            <w:pPr>
              <w:pStyle w:val="NoSpacing"/>
              <w:autoSpaceDE w:val="0"/>
              <w:autoSpaceDN w:val="0"/>
              <w:jc w:val="distribute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SemiBold" w:eastAsia="Noto Sans JP SemiBold" w:hAnsi="Noto Sans JP SemiBold" w:hint="eastAsia"/>
                <w:lang w:val="en-US"/>
              </w:rPr>
              <w:t>開催日時</w:t>
            </w:r>
          </w:p>
        </w:tc>
        <w:tc>
          <w:tcPr>
            <w:tcW w:w="284" w:type="dxa"/>
          </w:tcPr>
          <w:p w14:paraId="4E76F707" w14:textId="7777777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</w:p>
        </w:tc>
        <w:tc>
          <w:tcPr>
            <w:tcW w:w="6946" w:type="dxa"/>
          </w:tcPr>
          <w:p w14:paraId="44EFB636" w14:textId="36AEECBF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2024年10月</w:t>
            </w:r>
            <w:r>
              <w:rPr>
                <w:rFonts w:ascii="Noto Sans JP Light" w:eastAsia="Noto Sans JP Light" w:hAnsi="Noto Sans JP Light" w:hint="eastAsia"/>
                <w:lang w:val="en-US"/>
              </w:rPr>
              <w:t>18</w:t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日</w:t>
            </w:r>
            <w:r w:rsidR="0036418D" w:rsidRPr="00136BAE">
              <w:rPr>
                <w:rFonts w:ascii="Noto Sans JP Light" w:eastAsia="Noto Sans JP Light" w:hAnsi="Noto Sans JP Light"/>
                <w:lang w:val="en-US"/>
              </w:rPr>
              <w:t>(</w:t>
            </w:r>
            <w:r>
              <w:rPr>
                <w:rFonts w:ascii="Noto Sans JP Light" w:eastAsia="Noto Sans JP Light" w:hAnsi="Noto Sans JP Light" w:hint="eastAsia"/>
                <w:lang w:val="en-US"/>
              </w:rPr>
              <w:t>金</w:t>
            </w:r>
            <w:r w:rsidR="0036418D" w:rsidRPr="00136BAE">
              <w:rPr>
                <w:rFonts w:ascii="Noto Sans JP Light" w:eastAsia="Noto Sans JP Light" w:hAnsi="Noto Sans JP Light"/>
                <w:lang w:val="en-US"/>
              </w:rPr>
              <w:t>)</w:t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 xml:space="preserve">　中央欧州夏時間10</w:t>
            </w:r>
            <w:r w:rsidRPr="00136BAE">
              <w:rPr>
                <w:rFonts w:ascii="Noto Sans JP Light" w:eastAsia="Noto Sans JP Light" w:hAnsi="Noto Sans JP Light"/>
                <w:lang w:val="en-US"/>
              </w:rPr>
              <w:t>:</w:t>
            </w:r>
            <w:r>
              <w:rPr>
                <w:rFonts w:ascii="Noto Sans JP Light" w:eastAsia="Noto Sans JP Light" w:hAnsi="Noto Sans JP Light" w:hint="eastAsia"/>
                <w:lang w:val="en-US"/>
              </w:rPr>
              <w:t>00</w:t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～12</w:t>
            </w:r>
            <w:r w:rsidRPr="00136BAE">
              <w:rPr>
                <w:rFonts w:ascii="Noto Sans JP Light" w:eastAsia="Noto Sans JP Light" w:hAnsi="Noto Sans JP Light"/>
                <w:lang w:val="en-US"/>
              </w:rPr>
              <w:t>:</w:t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15</w:t>
            </w:r>
            <w:r>
              <w:rPr>
                <w:rFonts w:ascii="Noto Sans JP Light" w:eastAsia="Noto Sans JP Light" w:hAnsi="Noto Sans JP Light"/>
                <w:lang w:val="en-US"/>
              </w:rPr>
              <w:br/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（1時間ごとに休憩が入り、</w:t>
            </w:r>
            <w:r w:rsidR="00514820">
              <w:rPr>
                <w:rFonts w:ascii="Noto Sans JP Light" w:eastAsia="Noto Sans JP Light" w:hAnsi="Noto Sans JP Light" w:hint="eastAsia"/>
                <w:lang w:val="en-US"/>
              </w:rPr>
              <w:t>最後に</w:t>
            </w:r>
            <w:r w:rsidRPr="00136BAE">
              <w:rPr>
                <w:rFonts w:ascii="Noto Sans JP Light" w:eastAsia="Noto Sans JP Light" w:hAnsi="Noto Sans JP Light" w:hint="eastAsia"/>
                <w:lang w:val="en-US"/>
              </w:rPr>
              <w:t>質疑応答の時間があります）</w:t>
            </w:r>
          </w:p>
        </w:tc>
      </w:tr>
      <w:tr w:rsidR="00EA2F87" w14:paraId="5B66BC76" w14:textId="77777777" w:rsidTr="00EA2F87">
        <w:trPr>
          <w:jc w:val="center"/>
        </w:trPr>
        <w:tc>
          <w:tcPr>
            <w:tcW w:w="1129" w:type="dxa"/>
          </w:tcPr>
          <w:p w14:paraId="72B49A6C" w14:textId="64F0CD31" w:rsidR="00EA2F87" w:rsidRDefault="00EA2F87" w:rsidP="0036418D">
            <w:pPr>
              <w:pStyle w:val="NoSpacing"/>
              <w:autoSpaceDE w:val="0"/>
              <w:autoSpaceDN w:val="0"/>
              <w:jc w:val="distribute"/>
              <w:rPr>
                <w:rFonts w:ascii="Noto Sans JP Light" w:eastAsia="Noto Sans JP Light" w:hAnsi="Noto Sans JP Light"/>
                <w:lang w:val="en-US"/>
              </w:rPr>
            </w:pPr>
            <w:r>
              <w:rPr>
                <w:rFonts w:ascii="Noto Sans JP SemiBold" w:eastAsia="Noto Sans JP SemiBold" w:hAnsi="Noto Sans JP SemiBold" w:hint="eastAsia"/>
                <w:lang w:val="en-US"/>
              </w:rPr>
              <w:t>講師</w:t>
            </w:r>
          </w:p>
        </w:tc>
        <w:tc>
          <w:tcPr>
            <w:tcW w:w="284" w:type="dxa"/>
          </w:tcPr>
          <w:p w14:paraId="15950AE3" w14:textId="7777777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</w:p>
        </w:tc>
        <w:tc>
          <w:tcPr>
            <w:tcW w:w="6946" w:type="dxa"/>
          </w:tcPr>
          <w:p w14:paraId="11CF5E70" w14:textId="2333A534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Style w:val="il"/>
                <w:rFonts w:ascii="Noto Sans JP Light" w:eastAsia="Noto Sans JP Light" w:hAnsi="Noto Sans JP Light" w:cs="Arial"/>
                <w:color w:val="222222"/>
                <w:shd w:val="clear" w:color="auto" w:fill="FFFFFF"/>
              </w:rPr>
              <w:t>ダヴァン</w:t>
            </w:r>
            <w:r>
              <w:rPr>
                <w:rFonts w:ascii="Noto Sans JP Light" w:eastAsia="Noto Sans JP Light" w:hAnsi="Noto Sans JP Light" w:cs="Arial" w:hint="eastAsia"/>
                <w:color w:val="222222"/>
                <w:shd w:val="clear" w:color="auto" w:fill="FFFFFF"/>
              </w:rPr>
              <w:t>・</w:t>
            </w:r>
            <w:r w:rsidRPr="00136BAE">
              <w:rPr>
                <w:rFonts w:ascii="Noto Sans JP Light" w:eastAsia="Noto Sans JP Light" w:hAnsi="Noto Sans JP Light" w:cs="Arial"/>
                <w:color w:val="222222"/>
                <w:shd w:val="clear" w:color="auto" w:fill="FFFFFF"/>
              </w:rPr>
              <w:t>ディディ</w:t>
            </w:r>
            <w:r w:rsidRPr="00136BAE"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エ</w:t>
            </w:r>
            <w:r w:rsidR="00AD2DB0">
              <w:rPr>
                <w:rFonts w:ascii="Noto Sans JP Light" w:eastAsia="Noto Sans JP Light" w:hAnsi="Noto Sans JP Light" w:cs="MS Gothic"/>
                <w:color w:val="222222"/>
                <w:shd w:val="clear" w:color="auto" w:fill="FFFFFF"/>
              </w:rPr>
              <w:t xml:space="preserve"> </w:t>
            </w:r>
            <w:r w:rsidR="00AD2DB0" w:rsidRPr="00CE2263"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准教授</w:t>
            </w:r>
            <w:r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（国文学研究資料館）</w:t>
            </w:r>
          </w:p>
        </w:tc>
      </w:tr>
      <w:tr w:rsidR="00EA2F87" w14:paraId="6B24E381" w14:textId="77777777" w:rsidTr="00EA2F87">
        <w:trPr>
          <w:jc w:val="center"/>
        </w:trPr>
        <w:tc>
          <w:tcPr>
            <w:tcW w:w="1129" w:type="dxa"/>
          </w:tcPr>
          <w:p w14:paraId="0F58E98A" w14:textId="5E652999" w:rsidR="00EA2F87" w:rsidRDefault="00EA2F87" w:rsidP="0036418D">
            <w:pPr>
              <w:pStyle w:val="NoSpacing"/>
              <w:autoSpaceDE w:val="0"/>
              <w:autoSpaceDN w:val="0"/>
              <w:jc w:val="distribute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SemiBold" w:eastAsia="Noto Sans JP SemiBold" w:hAnsi="Noto Sans JP SemiBold" w:hint="eastAsia"/>
                <w:lang w:val="en-US"/>
              </w:rPr>
              <w:t>参加費</w:t>
            </w:r>
          </w:p>
        </w:tc>
        <w:tc>
          <w:tcPr>
            <w:tcW w:w="284" w:type="dxa"/>
          </w:tcPr>
          <w:p w14:paraId="61041179" w14:textId="7777777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</w:p>
        </w:tc>
        <w:tc>
          <w:tcPr>
            <w:tcW w:w="6946" w:type="dxa"/>
          </w:tcPr>
          <w:p w14:paraId="741F2D97" w14:textId="33EAD012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無料</w:t>
            </w:r>
          </w:p>
        </w:tc>
      </w:tr>
      <w:tr w:rsidR="00EA2F87" w14:paraId="554259B6" w14:textId="77777777" w:rsidTr="00EA2F87">
        <w:trPr>
          <w:jc w:val="center"/>
        </w:trPr>
        <w:tc>
          <w:tcPr>
            <w:tcW w:w="1129" w:type="dxa"/>
          </w:tcPr>
          <w:p w14:paraId="0138AA34" w14:textId="2C4F8647" w:rsidR="00EA2F87" w:rsidRDefault="00EA2F87" w:rsidP="0036418D">
            <w:pPr>
              <w:pStyle w:val="NoSpacing"/>
              <w:autoSpaceDE w:val="0"/>
              <w:autoSpaceDN w:val="0"/>
              <w:jc w:val="distribute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SemiBold" w:eastAsia="Noto Sans JP SemiBold" w:hAnsi="Noto Sans JP SemiBold" w:hint="eastAsia"/>
                <w:lang w:val="en-US"/>
              </w:rPr>
              <w:t>申込書</w:t>
            </w:r>
          </w:p>
        </w:tc>
        <w:tc>
          <w:tcPr>
            <w:tcW w:w="284" w:type="dxa"/>
          </w:tcPr>
          <w:p w14:paraId="75E63460" w14:textId="7777777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</w:p>
        </w:tc>
        <w:tc>
          <w:tcPr>
            <w:tcW w:w="6946" w:type="dxa"/>
          </w:tcPr>
          <w:p w14:paraId="1B743C84" w14:textId="2E81003E" w:rsidR="00EA2F87" w:rsidRPr="00C81179" w:rsidRDefault="000A67C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</w:rPr>
            </w:pPr>
            <w:hyperlink r:id="rId5" w:history="1">
              <w:r w:rsidR="00CC4FAC" w:rsidRPr="00CC4FAC">
                <w:rPr>
                  <w:rStyle w:val="Hyperlink"/>
                  <w:rFonts w:ascii="Noto Sans JP Light" w:eastAsia="Noto Sans JP Light" w:hAnsi="Noto Sans JP Light" w:hint="eastAsia"/>
                  <w:lang w:val="en-US"/>
                </w:rPr>
                <w:t>このリンク</w:t>
              </w:r>
            </w:hyperlink>
            <w:r w:rsidR="00CC4FAC">
              <w:rPr>
                <w:rFonts w:ascii="Noto Sans JP Light" w:eastAsia="Noto Sans JP Light" w:hAnsi="Noto Sans JP Light" w:hint="eastAsia"/>
                <w:lang w:val="en-US"/>
              </w:rPr>
              <w:t>から入力</w:t>
            </w:r>
          </w:p>
        </w:tc>
      </w:tr>
      <w:tr w:rsidR="00EA2F87" w14:paraId="2C3E0769" w14:textId="77777777" w:rsidTr="00EA2F87">
        <w:trPr>
          <w:jc w:val="center"/>
        </w:trPr>
        <w:tc>
          <w:tcPr>
            <w:tcW w:w="1129" w:type="dxa"/>
          </w:tcPr>
          <w:p w14:paraId="6D787913" w14:textId="06F2F9DC" w:rsidR="00EA2F87" w:rsidRDefault="00EA2F87" w:rsidP="0036418D">
            <w:pPr>
              <w:pStyle w:val="NoSpacing"/>
              <w:autoSpaceDE w:val="0"/>
              <w:autoSpaceDN w:val="0"/>
              <w:jc w:val="distribute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SemiBold" w:eastAsia="Noto Sans JP SemiBold" w:hAnsi="Noto Sans JP SemiBold" w:hint="eastAsia"/>
                <w:lang w:val="en-US"/>
              </w:rPr>
              <w:t>申込締切</w:t>
            </w:r>
          </w:p>
        </w:tc>
        <w:tc>
          <w:tcPr>
            <w:tcW w:w="284" w:type="dxa"/>
          </w:tcPr>
          <w:p w14:paraId="41C9C590" w14:textId="7777777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</w:p>
        </w:tc>
        <w:tc>
          <w:tcPr>
            <w:tcW w:w="6946" w:type="dxa"/>
          </w:tcPr>
          <w:p w14:paraId="74AD024C" w14:textId="28C10B27" w:rsidR="00EA2F87" w:rsidRDefault="00EA2F87" w:rsidP="0036418D">
            <w:pPr>
              <w:pStyle w:val="NoSpacing"/>
              <w:autoSpaceDE w:val="0"/>
              <w:autoSpaceDN w:val="0"/>
              <w:rPr>
                <w:rFonts w:ascii="Noto Sans JP Light" w:eastAsia="Noto Sans JP Light" w:hAnsi="Noto Sans JP Light"/>
                <w:lang w:val="en-US"/>
              </w:rPr>
            </w:pPr>
            <w:r w:rsidRPr="00136BAE"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2024年10月</w:t>
            </w:r>
            <w:r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10</w:t>
            </w:r>
            <w:r w:rsidRPr="00136BAE">
              <w:rPr>
                <w:rFonts w:ascii="Noto Sans JP Light" w:eastAsia="Noto Sans JP Light" w:hAnsi="Noto Sans JP Light" w:cs="MS Gothic" w:hint="eastAsia"/>
                <w:color w:val="222222"/>
                <w:shd w:val="clear" w:color="auto" w:fill="FFFFFF"/>
              </w:rPr>
              <w:t>日</w:t>
            </w:r>
          </w:p>
        </w:tc>
      </w:tr>
    </w:tbl>
    <w:p w14:paraId="4BC8ACB8" w14:textId="4BBBA440" w:rsidR="00EA2F87" w:rsidRPr="00136BAE" w:rsidRDefault="00EA2F87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32FBA627" w14:textId="6B876260" w:rsidR="00930709" w:rsidRDefault="00930709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p w14:paraId="61788921" w14:textId="5C678E6F" w:rsidR="00930709" w:rsidRPr="00136BAE" w:rsidRDefault="00136BAE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  <w:r w:rsidRPr="00136BAE">
        <w:rPr>
          <w:rFonts w:ascii="Noto Sans JP Light" w:eastAsia="Noto Sans JP Light" w:hAnsi="Noto Sans JP Light" w:hint="eastAsia"/>
          <w:lang w:val="en-US"/>
        </w:rPr>
        <w:t>このセミナーは録画し、後ほどYouTube上で公開します。</w:t>
      </w:r>
    </w:p>
    <w:p w14:paraId="34384B68" w14:textId="6FF428CC" w:rsidR="00136BAE" w:rsidRPr="00136BAE" w:rsidRDefault="00136BAE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  <w:r w:rsidRPr="00136BAE">
        <w:rPr>
          <w:rFonts w:ascii="Noto Sans JP Light" w:eastAsia="Noto Sans JP Light" w:hAnsi="Noto Sans JP Light" w:hint="eastAsia"/>
          <w:lang w:val="en-US"/>
        </w:rPr>
        <w:t>セミナーについての問い合わせは平野明まで、以下のメールアドレスあてにお願いします</w:t>
      </w:r>
      <w:r w:rsidRPr="00136BAE">
        <w:rPr>
          <w:rFonts w:ascii="Noto Sans JP Light" w:eastAsia="Noto Sans JP Light" w:hAnsi="Noto Sans JP Light"/>
          <w:lang w:val="en-US"/>
        </w:rPr>
        <w:t xml:space="preserve">:  </w:t>
      </w:r>
      <w:hyperlink r:id="rId6" w:history="1">
        <w:r w:rsidRPr="00136BAE">
          <w:rPr>
            <w:rStyle w:val="Hyperlink"/>
            <w:rFonts w:ascii="Noto Sans JP Light" w:eastAsia="Noto Sans JP Light" w:hAnsi="Noto Sans JP Light"/>
            <w:lang w:val="en-US"/>
          </w:rPr>
          <w:t>a.hirano@sainsbury-institute.org</w:t>
        </w:r>
      </w:hyperlink>
    </w:p>
    <w:p w14:paraId="21E8067E" w14:textId="356F158E" w:rsidR="00136BAE" w:rsidRPr="00136BAE" w:rsidRDefault="00136BAE" w:rsidP="0036418D">
      <w:pPr>
        <w:pStyle w:val="NoSpacing"/>
        <w:autoSpaceDE w:val="0"/>
        <w:autoSpaceDN w:val="0"/>
        <w:rPr>
          <w:rFonts w:ascii="Noto Sans JP Light" w:eastAsia="Noto Sans JP Light" w:hAnsi="Noto Sans JP Light"/>
          <w:lang w:val="en-US"/>
        </w:rPr>
      </w:pPr>
      <w:r w:rsidRPr="00136BAE">
        <w:rPr>
          <w:rFonts w:ascii="Noto Sans JP Light" w:eastAsia="Noto Sans JP Light" w:hAnsi="Noto Sans JP Light" w:hint="eastAsia"/>
          <w:lang w:val="en-US"/>
        </w:rPr>
        <w:t>皆さんの</w:t>
      </w:r>
      <w:r w:rsidR="000A67C7">
        <w:rPr>
          <w:rFonts w:ascii="Noto Sans JP Light" w:eastAsia="Noto Sans JP Light" w:hAnsi="Noto Sans JP Light" w:hint="eastAsia"/>
          <w:lang w:val="en-US"/>
        </w:rPr>
        <w:t>奮って</w:t>
      </w:r>
      <w:r w:rsidRPr="00136BAE">
        <w:rPr>
          <w:rFonts w:ascii="Noto Sans JP Light" w:eastAsia="Noto Sans JP Light" w:hAnsi="Noto Sans JP Light" w:hint="eastAsia"/>
          <w:lang w:val="en-US"/>
        </w:rPr>
        <w:t>の参加をお待ちしています。</w:t>
      </w:r>
    </w:p>
    <w:p w14:paraId="6EA66ACC" w14:textId="77777777" w:rsidR="00CC4FAC" w:rsidRPr="00136BAE" w:rsidRDefault="00CC4FAC" w:rsidP="0036418D">
      <w:pPr>
        <w:autoSpaceDE w:val="0"/>
        <w:autoSpaceDN w:val="0"/>
        <w:rPr>
          <w:rFonts w:ascii="Noto Sans JP Light" w:eastAsia="Noto Sans JP Light" w:hAnsi="Noto Sans JP Light"/>
          <w:lang w:val="en-US"/>
        </w:rPr>
      </w:pPr>
    </w:p>
    <w:sectPr w:rsidR="00CC4FAC" w:rsidRPr="00136BAE" w:rsidSect="00930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GGothicP_U-W3">
    <w:panose1 w:val="020B0300010101010101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Noto Sans JP Light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Noto Sans JP SemiBold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9"/>
    <w:rsid w:val="000A67C7"/>
    <w:rsid w:val="00136BAE"/>
    <w:rsid w:val="0021795C"/>
    <w:rsid w:val="0036418D"/>
    <w:rsid w:val="00514820"/>
    <w:rsid w:val="007B6A91"/>
    <w:rsid w:val="00930709"/>
    <w:rsid w:val="009E6AD6"/>
    <w:rsid w:val="00AD2DB0"/>
    <w:rsid w:val="00B27E4B"/>
    <w:rsid w:val="00C81179"/>
    <w:rsid w:val="00CB6660"/>
    <w:rsid w:val="00CC4FAC"/>
    <w:rsid w:val="00CE2263"/>
    <w:rsid w:val="00D74FDB"/>
    <w:rsid w:val="00E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42612"/>
  <w14:defaultImageDpi w14:val="32767"/>
  <w15:chartTrackingRefBased/>
  <w15:docId w15:val="{6D02B36C-7D7B-450A-9FB1-906F6346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DFGGothicP_U-W3" w:hAnsi="Century Gothic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09"/>
    <w:rPr>
      <w:rFonts w:asciiTheme="minorHAnsi" w:eastAsiaTheme="minorEastAsia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709"/>
    <w:pPr>
      <w:spacing w:after="0" w:line="240" w:lineRule="auto"/>
    </w:pPr>
    <w:rPr>
      <w:rFonts w:asciiTheme="minorHAnsi" w:eastAsiaTheme="minorEastAsia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0709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D74FDB"/>
  </w:style>
  <w:style w:type="character" w:styleId="FollowedHyperlink">
    <w:name w:val="FollowedHyperlink"/>
    <w:basedOn w:val="DefaultParagraphFont"/>
    <w:uiPriority w:val="99"/>
    <w:semiHidden/>
    <w:unhideWhenUsed/>
    <w:rsid w:val="00D74F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irano@sainsbury-institute.org" TargetMode="External"/><Relationship Id="rId5" Type="http://schemas.openxmlformats.org/officeDocument/2006/relationships/hyperlink" Target="https://docs.google.com/forms/d/e/1FAIpQLSdyw5nTb23uXfCMpg_2_Pi_XcHPFws_7OeEVlgqpDDErm1Lfg/viewform?usp=pp_ur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Hirano (SISJAC - Staff)</dc:creator>
  <cp:keywords/>
  <dc:description/>
  <cp:lastModifiedBy>Akira Hirano (SISJAC - Staff)</cp:lastModifiedBy>
  <cp:revision>8</cp:revision>
  <dcterms:created xsi:type="dcterms:W3CDTF">2024-08-27T14:46:00Z</dcterms:created>
  <dcterms:modified xsi:type="dcterms:W3CDTF">2024-08-28T14:52:00Z</dcterms:modified>
</cp:coreProperties>
</file>