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59D" w14:textId="120EDE5C" w:rsidR="00A150B8" w:rsidRDefault="00A150B8" w:rsidP="00A150B8">
      <w:r>
        <w:rPr>
          <w:noProof/>
        </w:rPr>
        <w:drawing>
          <wp:anchor distT="0" distB="0" distL="114300" distR="114300" simplePos="0" relativeHeight="251659264" behindDoc="0" locked="0" layoutInCell="1" allowOverlap="1" wp14:anchorId="4D60017D" wp14:editId="7A7763D3">
            <wp:simplePos x="0" y="0"/>
            <wp:positionH relativeFrom="margin">
              <wp:align>center</wp:align>
            </wp:positionH>
            <wp:positionV relativeFrom="paragraph">
              <wp:posOffset>-468916</wp:posOffset>
            </wp:positionV>
            <wp:extent cx="2176780" cy="2197735"/>
            <wp:effectExtent l="0" t="0" r="0" b="0"/>
            <wp:wrapNone/>
            <wp:docPr id="1" name="Picture 1" descr="A drawing of a person holding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person holding a box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0589" w14:textId="58F2E01F" w:rsidR="00A150B8" w:rsidRDefault="00A150B8" w:rsidP="00A150B8"/>
    <w:p w14:paraId="0FACDED2" w14:textId="77777777" w:rsidR="00A150B8" w:rsidRDefault="00A150B8" w:rsidP="00A150B8"/>
    <w:p w14:paraId="1A63106D" w14:textId="77777777" w:rsidR="00A150B8" w:rsidRDefault="00A150B8" w:rsidP="00A150B8"/>
    <w:p w14:paraId="1340C943" w14:textId="7533958D" w:rsidR="00A150B8" w:rsidRDefault="00A150B8" w:rsidP="00A150B8"/>
    <w:p w14:paraId="3B01E622" w14:textId="77777777" w:rsidR="00A150B8" w:rsidRDefault="00A150B8" w:rsidP="00A150B8"/>
    <w:p w14:paraId="7043A44C" w14:textId="77777777" w:rsidR="00A150B8" w:rsidRDefault="00A150B8" w:rsidP="00A150B8"/>
    <w:p w14:paraId="2A4A546E" w14:textId="77777777" w:rsidR="00A150B8" w:rsidRDefault="00A150B8" w:rsidP="00A150B8"/>
    <w:p w14:paraId="1A5C9208" w14:textId="40FB03CF" w:rsidR="00A150B8" w:rsidRDefault="00A150B8" w:rsidP="00E32098">
      <w:pPr>
        <w:pStyle w:val="NoSpacing"/>
      </w:pPr>
      <w:r>
        <w:rPr>
          <w:lang w:val="en-US"/>
        </w:rPr>
        <w:t>T</w:t>
      </w:r>
      <w:r w:rsidRPr="002C36E3">
        <w:rPr>
          <w:lang w:val="en-US"/>
        </w:rPr>
        <w:t>he National Institute of Japanese Literature</w:t>
      </w:r>
      <w:r>
        <w:rPr>
          <w:lang w:val="en-US"/>
        </w:rPr>
        <w:t xml:space="preserve"> (NIJL)</w:t>
      </w:r>
      <w:r w:rsidRPr="002C36E3">
        <w:rPr>
          <w:lang w:val="en-US"/>
        </w:rPr>
        <w:t xml:space="preserve"> and </w:t>
      </w:r>
      <w:r>
        <w:rPr>
          <w:lang w:val="en-US"/>
        </w:rPr>
        <w:t>European Association of Japanese Resource Specialists (</w:t>
      </w:r>
      <w:r w:rsidRPr="002C36E3">
        <w:rPr>
          <w:lang w:val="en-US"/>
        </w:rPr>
        <w:t>EAJRS</w:t>
      </w:r>
      <w:r>
        <w:rPr>
          <w:lang w:val="en-US"/>
        </w:rPr>
        <w:t xml:space="preserve">) would like to invite you to the </w:t>
      </w:r>
      <w:r>
        <w:rPr>
          <w:rFonts w:hint="eastAsia"/>
          <w:lang w:val="en-US"/>
        </w:rPr>
        <w:t>second</w:t>
      </w:r>
      <w:r>
        <w:rPr>
          <w:lang w:val="en-US"/>
        </w:rPr>
        <w:t xml:space="preserve"> </w:t>
      </w:r>
      <w:proofErr w:type="spellStart"/>
      <w:r w:rsidRPr="00F43165">
        <w:rPr>
          <w:i/>
          <w:iCs/>
          <w:lang w:val="en-US"/>
        </w:rPr>
        <w:t>Kotenseki</w:t>
      </w:r>
      <w:proofErr w:type="spellEnd"/>
      <w:r w:rsidRPr="00F43165">
        <w:rPr>
          <w:i/>
          <w:iCs/>
          <w:lang w:val="en-US"/>
        </w:rPr>
        <w:t xml:space="preserve"> </w:t>
      </w:r>
      <w:r w:rsidRPr="002C36E3">
        <w:rPr>
          <w:lang w:val="en-US"/>
        </w:rPr>
        <w:t xml:space="preserve">Seminar. </w:t>
      </w:r>
      <w:r w:rsidR="00496386">
        <w:rPr>
          <w:rFonts w:hint="eastAsia"/>
        </w:rPr>
        <w:t>T</w:t>
      </w:r>
      <w:r>
        <w:t>his year</w:t>
      </w:r>
      <w:r w:rsidR="00496386">
        <w:rPr>
          <w:rFonts w:hint="eastAsia"/>
        </w:rPr>
        <w:t>,</w:t>
      </w:r>
      <w:r>
        <w:t xml:space="preserve"> </w:t>
      </w:r>
      <w:r>
        <w:rPr>
          <w:rFonts w:hint="eastAsia"/>
        </w:rPr>
        <w:t>we</w:t>
      </w:r>
      <w:r>
        <w:t xml:space="preserve"> will </w:t>
      </w:r>
      <w:r>
        <w:rPr>
          <w:rFonts w:hint="eastAsia"/>
        </w:rPr>
        <w:t>examin</w:t>
      </w:r>
      <w:r w:rsidR="006762A7">
        <w:rPr>
          <w:rFonts w:hint="eastAsia"/>
        </w:rPr>
        <w:t>e</w:t>
      </w:r>
      <w:r>
        <w:rPr>
          <w:rFonts w:hint="eastAsia"/>
        </w:rPr>
        <w:t xml:space="preserve"> </w:t>
      </w:r>
      <w:r>
        <w:t xml:space="preserve">Japanese </w:t>
      </w:r>
      <w:r>
        <w:rPr>
          <w:rFonts w:hint="eastAsia"/>
        </w:rPr>
        <w:t>pre-modern</w:t>
      </w:r>
      <w:r>
        <w:t xml:space="preserve"> books on Buddhism.</w:t>
      </w:r>
    </w:p>
    <w:p w14:paraId="6C5AEA16" w14:textId="79C9D70E" w:rsidR="00A150B8" w:rsidRDefault="00A150B8" w:rsidP="00E32098">
      <w:pPr>
        <w:pStyle w:val="NoSpacing"/>
      </w:pPr>
      <w:r>
        <w:rPr>
          <w:rFonts w:hint="eastAsia"/>
        </w:rPr>
        <w:t xml:space="preserve">Our </w:t>
      </w:r>
      <w:r w:rsidR="00E32098">
        <w:rPr>
          <w:rFonts w:hint="eastAsia"/>
        </w:rPr>
        <w:t>speaker</w:t>
      </w:r>
      <w:r>
        <w:t xml:space="preserve"> will explain the characteristics of </w:t>
      </w:r>
      <w:r>
        <w:rPr>
          <w:rFonts w:hint="eastAsia"/>
        </w:rPr>
        <w:t>those</w:t>
      </w:r>
      <w:r>
        <w:t xml:space="preserve"> books</w:t>
      </w:r>
      <w:r>
        <w:rPr>
          <w:rFonts w:hint="eastAsia"/>
        </w:rPr>
        <w:t xml:space="preserve">, </w:t>
      </w:r>
      <w:r w:rsidR="00E32098" w:rsidRPr="00E32098">
        <w:t xml:space="preserve">give a general synopsis </w:t>
      </w:r>
      <w:r w:rsidR="00E32098">
        <w:rPr>
          <w:rFonts w:hint="eastAsia"/>
        </w:rPr>
        <w:t>of the books</w:t>
      </w:r>
      <w:r>
        <w:t xml:space="preserve">, and </w:t>
      </w:r>
      <w:r w:rsidR="00E32098">
        <w:rPr>
          <w:rFonts w:hint="eastAsia"/>
        </w:rPr>
        <w:t xml:space="preserve">show how to </w:t>
      </w:r>
      <w:r>
        <w:t>catalogu</w:t>
      </w:r>
      <w:r w:rsidR="00E32098">
        <w:rPr>
          <w:rFonts w:hint="eastAsia"/>
        </w:rPr>
        <w:t>e</w:t>
      </w:r>
      <w:r>
        <w:t xml:space="preserve"> them.</w:t>
      </w:r>
    </w:p>
    <w:p w14:paraId="76D33C22" w14:textId="1A85A147" w:rsidR="00A150B8" w:rsidRDefault="00A150B8" w:rsidP="00E32098">
      <w:pPr>
        <w:pStyle w:val="NoSpacing"/>
      </w:pPr>
      <w:r>
        <w:rPr>
          <w:rFonts w:hint="eastAsia"/>
        </w:rPr>
        <w:t>The Seminar</w:t>
      </w:r>
      <w:r>
        <w:t xml:space="preserve"> will be given in Japanese with</w:t>
      </w:r>
      <w:r w:rsidR="00E32098">
        <w:rPr>
          <w:rFonts w:hint="eastAsia"/>
        </w:rPr>
        <w:t>out</w:t>
      </w:r>
      <w:r>
        <w:t xml:space="preserve"> interpret</w:t>
      </w:r>
      <w:r>
        <w:rPr>
          <w:rFonts w:hint="eastAsia"/>
        </w:rPr>
        <w:t>ation</w:t>
      </w:r>
      <w:r>
        <w:t>.</w:t>
      </w:r>
      <w:r w:rsidR="00E32098">
        <w:br/>
      </w:r>
    </w:p>
    <w:p w14:paraId="3A444FA3" w14:textId="77777777" w:rsidR="00E32098" w:rsidRDefault="00E32098" w:rsidP="00E32098">
      <w:pPr>
        <w:pStyle w:val="NoSpacing"/>
      </w:pPr>
    </w:p>
    <w:p w14:paraId="20B6E528" w14:textId="2D899D1D" w:rsidR="00A150B8" w:rsidRDefault="00A150B8" w:rsidP="00E32098">
      <w:pPr>
        <w:pStyle w:val="NoSpacing"/>
      </w:pP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E32098" w14:paraId="3E07A1BA" w14:textId="77777777" w:rsidTr="00E32098">
        <w:trPr>
          <w:jc w:val="center"/>
        </w:trPr>
        <w:tc>
          <w:tcPr>
            <w:tcW w:w="2122" w:type="dxa"/>
          </w:tcPr>
          <w:p w14:paraId="168FE6AC" w14:textId="0BE857E4" w:rsidR="00E32098" w:rsidRDefault="00E32098" w:rsidP="00E32098">
            <w:pPr>
              <w:pStyle w:val="NoSpacing"/>
            </w:pPr>
            <w:r w:rsidRPr="00E32098">
              <w:rPr>
                <w:b/>
                <w:bCs/>
              </w:rPr>
              <w:t>Date</w:t>
            </w:r>
          </w:p>
        </w:tc>
        <w:tc>
          <w:tcPr>
            <w:tcW w:w="6662" w:type="dxa"/>
          </w:tcPr>
          <w:p w14:paraId="6A91B792" w14:textId="77777777" w:rsidR="00E32098" w:rsidRDefault="00E32098" w:rsidP="00E32098">
            <w:pPr>
              <w:pStyle w:val="NoSpacing"/>
            </w:pPr>
            <w:r>
              <w:t>10:00-12:15 Central European Summer Time</w:t>
            </w:r>
          </w:p>
          <w:p w14:paraId="733C4ADB" w14:textId="607DCB76" w:rsidR="00E32098" w:rsidRDefault="00E32098" w:rsidP="00E32098">
            <w:pPr>
              <w:pStyle w:val="NoSpacing"/>
            </w:pPr>
            <w:r>
              <w:t>Friday</w:t>
            </w:r>
            <w:r>
              <w:rPr>
                <w:rFonts w:hint="eastAsia"/>
              </w:rPr>
              <w:t>,</w:t>
            </w:r>
            <w:r>
              <w:t xml:space="preserve"> 18 October 2024</w:t>
            </w:r>
          </w:p>
          <w:p w14:paraId="2991160C" w14:textId="5DCF2AF5" w:rsidR="00E32098" w:rsidRPr="00E32098" w:rsidRDefault="00E32098" w:rsidP="00E32098">
            <w:pPr>
              <w:pStyle w:val="NoSpacing"/>
              <w:rPr>
                <w:sz w:val="10"/>
                <w:szCs w:val="10"/>
              </w:rPr>
            </w:pPr>
            <w:r>
              <w:t>(There will be a break hour</w:t>
            </w:r>
            <w:r>
              <w:rPr>
                <w:rFonts w:hint="eastAsia"/>
              </w:rPr>
              <w:t>ly</w:t>
            </w:r>
            <w:r>
              <w:t xml:space="preserve">, </w:t>
            </w:r>
            <w:r>
              <w:rPr>
                <w:rFonts w:hint="eastAsia"/>
              </w:rPr>
              <w:t>and</w:t>
            </w:r>
            <w:r>
              <w:t xml:space="preserve"> a </w:t>
            </w:r>
            <w:r>
              <w:rPr>
                <w:rFonts w:hint="eastAsia"/>
              </w:rPr>
              <w:t>Q&amp;A session at the end</w:t>
            </w:r>
            <w:r>
              <w:t>)</w:t>
            </w:r>
            <w:r>
              <w:br/>
            </w:r>
          </w:p>
        </w:tc>
      </w:tr>
      <w:tr w:rsidR="00E32098" w14:paraId="51CDF1E7" w14:textId="77777777" w:rsidTr="00E32098">
        <w:trPr>
          <w:jc w:val="center"/>
        </w:trPr>
        <w:tc>
          <w:tcPr>
            <w:tcW w:w="2122" w:type="dxa"/>
          </w:tcPr>
          <w:p w14:paraId="45D42E78" w14:textId="1AAC1239" w:rsidR="00E32098" w:rsidRDefault="00E32098" w:rsidP="00E32098">
            <w:pPr>
              <w:pStyle w:val="NoSpacing"/>
            </w:pPr>
            <w:r w:rsidRPr="00E32098">
              <w:rPr>
                <w:rFonts w:hint="eastAsia"/>
                <w:b/>
                <w:bCs/>
              </w:rPr>
              <w:t>Speaker</w:t>
            </w:r>
          </w:p>
        </w:tc>
        <w:tc>
          <w:tcPr>
            <w:tcW w:w="6662" w:type="dxa"/>
          </w:tcPr>
          <w:p w14:paraId="78077986" w14:textId="3506C9F0" w:rsidR="00E32098" w:rsidRPr="00E32098" w:rsidRDefault="00E32098" w:rsidP="00E32098">
            <w:pPr>
              <w:pStyle w:val="NoSpacing"/>
              <w:rPr>
                <w:sz w:val="10"/>
                <w:szCs w:val="10"/>
              </w:rPr>
            </w:pPr>
            <w:r>
              <w:t xml:space="preserve">Associate Professor </w:t>
            </w:r>
            <w:r w:rsidR="00496386">
              <w:rPr>
                <w:rFonts w:hint="eastAsia"/>
              </w:rPr>
              <w:t>D</w:t>
            </w:r>
            <w:r w:rsidR="00496386" w:rsidRPr="00496386">
              <w:t>avin</w:t>
            </w:r>
            <w:r w:rsidR="00496386">
              <w:rPr>
                <w:rFonts w:hint="eastAsia"/>
              </w:rPr>
              <w:t xml:space="preserve"> D</w:t>
            </w:r>
            <w:r w:rsidR="00496386" w:rsidRPr="00496386">
              <w:t>idier</w:t>
            </w:r>
            <w:r>
              <w:br/>
              <w:t xml:space="preserve">(National Institute of </w:t>
            </w:r>
            <w:r>
              <w:rPr>
                <w:rFonts w:hint="eastAsia"/>
              </w:rPr>
              <w:t xml:space="preserve">Japanese </w:t>
            </w:r>
            <w:r>
              <w:t>Literature)</w:t>
            </w:r>
            <w:r>
              <w:br/>
            </w:r>
          </w:p>
        </w:tc>
      </w:tr>
      <w:tr w:rsidR="00E32098" w14:paraId="73142604" w14:textId="77777777" w:rsidTr="00E32098">
        <w:trPr>
          <w:jc w:val="center"/>
        </w:trPr>
        <w:tc>
          <w:tcPr>
            <w:tcW w:w="2122" w:type="dxa"/>
          </w:tcPr>
          <w:p w14:paraId="64C61E3B" w14:textId="69CDA03E" w:rsidR="00E32098" w:rsidRDefault="00E32098" w:rsidP="00E32098">
            <w:pPr>
              <w:pStyle w:val="NoSpacing"/>
            </w:pPr>
            <w:r w:rsidRPr="00E32098">
              <w:rPr>
                <w:b/>
                <w:bCs/>
              </w:rPr>
              <w:t>Admission</w:t>
            </w:r>
          </w:p>
        </w:tc>
        <w:tc>
          <w:tcPr>
            <w:tcW w:w="6662" w:type="dxa"/>
          </w:tcPr>
          <w:p w14:paraId="1F82AC2E" w14:textId="62673CCF" w:rsidR="00E32098" w:rsidRPr="00E32098" w:rsidRDefault="00E32098" w:rsidP="00E32098">
            <w:pPr>
              <w:pStyle w:val="NoSpacing"/>
              <w:rPr>
                <w:sz w:val="10"/>
                <w:szCs w:val="10"/>
              </w:rPr>
            </w:pPr>
            <w:r>
              <w:rPr>
                <w:rFonts w:hint="eastAsia"/>
              </w:rPr>
              <w:t>F</w:t>
            </w:r>
            <w:r>
              <w:t>ree</w:t>
            </w:r>
            <w:r>
              <w:br/>
            </w:r>
          </w:p>
        </w:tc>
      </w:tr>
      <w:tr w:rsidR="00E32098" w14:paraId="39D9B0CC" w14:textId="77777777" w:rsidTr="00E32098">
        <w:trPr>
          <w:jc w:val="center"/>
        </w:trPr>
        <w:tc>
          <w:tcPr>
            <w:tcW w:w="2122" w:type="dxa"/>
          </w:tcPr>
          <w:p w14:paraId="67036854" w14:textId="33ADCCA0" w:rsidR="00E32098" w:rsidRDefault="00E32098" w:rsidP="00E32098">
            <w:pPr>
              <w:pStyle w:val="NoSpacing"/>
            </w:pPr>
            <w:r w:rsidRPr="00E32098">
              <w:rPr>
                <w:b/>
                <w:bCs/>
              </w:rPr>
              <w:t xml:space="preserve">Application </w:t>
            </w:r>
            <w:r>
              <w:rPr>
                <w:rFonts w:hint="eastAsia"/>
                <w:b/>
                <w:bCs/>
              </w:rPr>
              <w:t>F</w:t>
            </w:r>
            <w:r w:rsidRPr="00E32098">
              <w:rPr>
                <w:b/>
                <w:bCs/>
              </w:rPr>
              <w:t>orm</w:t>
            </w:r>
          </w:p>
        </w:tc>
        <w:tc>
          <w:tcPr>
            <w:tcW w:w="6662" w:type="dxa"/>
          </w:tcPr>
          <w:p w14:paraId="08C6488B" w14:textId="38D42FEA" w:rsidR="00E32098" w:rsidRPr="00E32098" w:rsidRDefault="00522D99" w:rsidP="00E32098">
            <w:pPr>
              <w:pStyle w:val="NoSpacing"/>
              <w:rPr>
                <w:sz w:val="10"/>
                <w:szCs w:val="10"/>
              </w:rPr>
            </w:pPr>
            <w:hyperlink r:id="rId5" w:history="1">
              <w:r w:rsidR="00E32098" w:rsidRPr="00496386">
                <w:rPr>
                  <w:rStyle w:val="Hyperlink"/>
                  <w:rFonts w:hint="eastAsia"/>
                </w:rPr>
                <w:t>Click here</w:t>
              </w:r>
            </w:hyperlink>
            <w:r w:rsidR="00E32098">
              <w:rPr>
                <w:rFonts w:hint="eastAsia"/>
              </w:rPr>
              <w:t xml:space="preserve"> for the form</w:t>
            </w:r>
            <w:r w:rsidR="00E32098">
              <w:br/>
            </w:r>
          </w:p>
        </w:tc>
      </w:tr>
      <w:tr w:rsidR="00E32098" w14:paraId="636AA5B1" w14:textId="77777777" w:rsidTr="00E32098">
        <w:trPr>
          <w:jc w:val="center"/>
        </w:trPr>
        <w:tc>
          <w:tcPr>
            <w:tcW w:w="2122" w:type="dxa"/>
          </w:tcPr>
          <w:p w14:paraId="6F6053B4" w14:textId="6D73F7C4" w:rsidR="00E32098" w:rsidRDefault="00E32098" w:rsidP="00E32098">
            <w:pPr>
              <w:pStyle w:val="NoSpacing"/>
            </w:pPr>
            <w:r>
              <w:rPr>
                <w:rFonts w:hint="eastAsia"/>
                <w:b/>
                <w:bCs/>
              </w:rPr>
              <w:t>D</w:t>
            </w:r>
            <w:r w:rsidRPr="00E32098">
              <w:rPr>
                <w:b/>
                <w:bCs/>
              </w:rPr>
              <w:t>eadline</w:t>
            </w:r>
          </w:p>
        </w:tc>
        <w:tc>
          <w:tcPr>
            <w:tcW w:w="6662" w:type="dxa"/>
          </w:tcPr>
          <w:p w14:paraId="5D78192C" w14:textId="3A60A1C7" w:rsidR="00E32098" w:rsidRDefault="00E32098" w:rsidP="00E32098">
            <w:pPr>
              <w:pStyle w:val="NoSpacing"/>
            </w:pPr>
            <w:r>
              <w:t>10 October 2024</w:t>
            </w:r>
          </w:p>
        </w:tc>
      </w:tr>
    </w:tbl>
    <w:p w14:paraId="2381EC4D" w14:textId="2AACA896" w:rsidR="00A150B8" w:rsidRDefault="00A150B8" w:rsidP="00E32098">
      <w:pPr>
        <w:pStyle w:val="NoSpacing"/>
      </w:pPr>
    </w:p>
    <w:p w14:paraId="7E34FE40" w14:textId="2D8FF223" w:rsidR="00A150B8" w:rsidRDefault="00A150B8" w:rsidP="00E32098">
      <w:pPr>
        <w:pStyle w:val="NoSpacing"/>
      </w:pPr>
      <w:r>
        <w:t xml:space="preserve">  </w:t>
      </w:r>
    </w:p>
    <w:p w14:paraId="64A6D17E" w14:textId="3C1C08AD" w:rsidR="00A150B8" w:rsidRDefault="00E32098" w:rsidP="00E32098">
      <w:pPr>
        <w:pStyle w:val="NoSpacing"/>
      </w:pPr>
      <w:r>
        <w:br/>
      </w:r>
      <w:r w:rsidR="00A150B8">
        <w:t xml:space="preserve">This seminar will be recorded and made available </w:t>
      </w:r>
      <w:proofErr w:type="gramStart"/>
      <w:r w:rsidR="00A150B8">
        <w:t>later on</w:t>
      </w:r>
      <w:proofErr w:type="gramEnd"/>
      <w:r w:rsidR="00A150B8">
        <w:t xml:space="preserve"> YouTube.</w:t>
      </w:r>
    </w:p>
    <w:p w14:paraId="6EBFB99E" w14:textId="346BB596" w:rsidR="00A150B8" w:rsidRDefault="00A150B8" w:rsidP="00E32098">
      <w:pPr>
        <w:pStyle w:val="NoSpacing"/>
      </w:pPr>
      <w:r>
        <w:t xml:space="preserve">For </w:t>
      </w:r>
      <w:r w:rsidR="00496386">
        <w:rPr>
          <w:rFonts w:hint="eastAsia"/>
        </w:rPr>
        <w:t xml:space="preserve">further </w:t>
      </w:r>
      <w:r>
        <w:t>enquiries about th</w:t>
      </w:r>
      <w:r w:rsidR="00E32098">
        <w:rPr>
          <w:rFonts w:hint="eastAsia"/>
        </w:rPr>
        <w:t>is</w:t>
      </w:r>
      <w:r>
        <w:t xml:space="preserve"> </w:t>
      </w:r>
      <w:r w:rsidR="00522D99">
        <w:t>S</w:t>
      </w:r>
      <w:r>
        <w:t xml:space="preserve">eminar, please contact Akira Hirano at: </w:t>
      </w:r>
      <w:hyperlink r:id="rId6" w:history="1">
        <w:r w:rsidR="00B41FFA" w:rsidRPr="00AD226B">
          <w:rPr>
            <w:rStyle w:val="Hyperlink"/>
          </w:rPr>
          <w:t>a.hirano@sainsbury-institute.org</w:t>
        </w:r>
      </w:hyperlink>
    </w:p>
    <w:p w14:paraId="4C40E359" w14:textId="2BB701E4" w:rsidR="00A150B8" w:rsidRDefault="00A150B8" w:rsidP="00E32098">
      <w:pPr>
        <w:pStyle w:val="NoSpacing"/>
      </w:pPr>
      <w:r>
        <w:t>We look forward to your participation.</w:t>
      </w:r>
    </w:p>
    <w:p w14:paraId="0EC01844" w14:textId="2551AA40" w:rsidR="00B27E4B" w:rsidRDefault="00B27E4B" w:rsidP="00E32098">
      <w:pPr>
        <w:pStyle w:val="NoSpacing"/>
      </w:pPr>
    </w:p>
    <w:sectPr w:rsidR="00B27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FGGothicP_U-W3">
    <w:panose1 w:val="020B0300010101010101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B8"/>
    <w:rsid w:val="00496386"/>
    <w:rsid w:val="00522D99"/>
    <w:rsid w:val="006762A7"/>
    <w:rsid w:val="00934DF5"/>
    <w:rsid w:val="009E6AD6"/>
    <w:rsid w:val="00A150B8"/>
    <w:rsid w:val="00B27E4B"/>
    <w:rsid w:val="00B41FFA"/>
    <w:rsid w:val="00E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4B456A"/>
  <w14:defaultImageDpi w14:val="32767"/>
  <w15:chartTrackingRefBased/>
  <w15:docId w15:val="{9F96157F-2F8F-49FC-BB1E-3A9E0470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DFGGothicP_U-W3" w:hAnsi="Century Gothic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098"/>
    <w:pPr>
      <w:spacing w:after="0" w:line="240" w:lineRule="auto"/>
    </w:pPr>
  </w:style>
  <w:style w:type="table" w:styleId="TableGrid">
    <w:name w:val="Table Grid"/>
    <w:basedOn w:val="TableNormal"/>
    <w:uiPriority w:val="39"/>
    <w:rsid w:val="00E3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hirano@sainsbury-institute.org" TargetMode="External"/><Relationship Id="rId5" Type="http://schemas.openxmlformats.org/officeDocument/2006/relationships/hyperlink" Target="https://docs.google.com/forms/d/e/1FAIpQLSdyw5nTb23uXfCMpg_2_Pi_XcHPFws_7OeEVlgqpDDErm1Lfg/closedfor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Hirano (SISJAC - Staff)</dc:creator>
  <cp:keywords/>
  <dc:description/>
  <cp:lastModifiedBy>Akira Hirano (SISJAC - Staff)</cp:lastModifiedBy>
  <cp:revision>5</cp:revision>
  <dcterms:created xsi:type="dcterms:W3CDTF">2024-08-28T14:02:00Z</dcterms:created>
  <dcterms:modified xsi:type="dcterms:W3CDTF">2024-08-28T14:51:00Z</dcterms:modified>
</cp:coreProperties>
</file>